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B4" w:rsidRPr="00E35B47" w:rsidRDefault="000F29B4" w:rsidP="000F29B4">
      <w:pPr>
        <w:shd w:val="clear" w:color="auto" w:fill="FFFFFF"/>
        <w:ind w:left="182"/>
        <w:jc w:val="center"/>
        <w:rPr>
          <w:b/>
          <w:bCs/>
          <w:color w:val="000000"/>
          <w:spacing w:val="-2"/>
          <w:w w:val="113"/>
          <w:sz w:val="28"/>
          <w:szCs w:val="28"/>
        </w:rPr>
      </w:pPr>
      <w:proofErr w:type="spellStart"/>
      <w:r w:rsidRPr="00E35B47">
        <w:rPr>
          <w:b/>
          <w:bCs/>
          <w:color w:val="000000"/>
          <w:spacing w:val="-2"/>
          <w:w w:val="113"/>
          <w:sz w:val="28"/>
          <w:szCs w:val="28"/>
        </w:rPr>
        <w:t>Здоровьесберегающие</w:t>
      </w:r>
      <w:proofErr w:type="spellEnd"/>
    </w:p>
    <w:p w:rsidR="000F29B4" w:rsidRPr="00E35B47" w:rsidRDefault="000F29B4" w:rsidP="000F29B4">
      <w:pPr>
        <w:shd w:val="clear" w:color="auto" w:fill="FFFFFF"/>
        <w:ind w:left="182"/>
        <w:jc w:val="center"/>
        <w:rPr>
          <w:b/>
          <w:bCs/>
          <w:color w:val="000000"/>
          <w:spacing w:val="-2"/>
          <w:w w:val="113"/>
          <w:sz w:val="28"/>
          <w:szCs w:val="28"/>
        </w:rPr>
      </w:pPr>
      <w:r w:rsidRPr="00E35B47">
        <w:rPr>
          <w:b/>
          <w:bCs/>
          <w:color w:val="000000"/>
          <w:spacing w:val="-2"/>
          <w:w w:val="113"/>
          <w:sz w:val="28"/>
          <w:szCs w:val="28"/>
        </w:rPr>
        <w:t>педагогические    технологии</w:t>
      </w:r>
    </w:p>
    <w:p w:rsidR="000F29B4" w:rsidRPr="00E35B47" w:rsidRDefault="000F29B4" w:rsidP="000F29B4">
      <w:pPr>
        <w:shd w:val="clear" w:color="auto" w:fill="FFFFFF"/>
        <w:ind w:left="182"/>
        <w:rPr>
          <w:sz w:val="28"/>
          <w:szCs w:val="28"/>
        </w:rPr>
      </w:pPr>
    </w:p>
    <w:p w:rsidR="000F29B4" w:rsidRPr="00E35B47" w:rsidRDefault="000F29B4" w:rsidP="000F29B4">
      <w:pPr>
        <w:shd w:val="clear" w:color="auto" w:fill="FFFFFF"/>
        <w:tabs>
          <w:tab w:val="left" w:pos="2371"/>
          <w:tab w:val="left" w:pos="4138"/>
          <w:tab w:val="left" w:pos="7762"/>
        </w:tabs>
        <w:spacing w:before="120" w:line="322" w:lineRule="exact"/>
        <w:ind w:left="48" w:firstLine="725"/>
        <w:jc w:val="both"/>
        <w:rPr>
          <w:sz w:val="28"/>
          <w:szCs w:val="28"/>
        </w:rPr>
      </w:pPr>
      <w:proofErr w:type="spellStart"/>
      <w:r w:rsidRPr="00E35B47">
        <w:rPr>
          <w:color w:val="000000"/>
          <w:spacing w:val="8"/>
          <w:sz w:val="28"/>
          <w:szCs w:val="28"/>
        </w:rPr>
        <w:t>Здоровьесберегающие</w:t>
      </w:r>
      <w:proofErr w:type="spellEnd"/>
      <w:r w:rsidRPr="00E35B47">
        <w:rPr>
          <w:color w:val="000000"/>
          <w:spacing w:val="8"/>
          <w:sz w:val="28"/>
          <w:szCs w:val="28"/>
        </w:rPr>
        <w:t xml:space="preserve"> технологии устанавливают</w:t>
      </w:r>
      <w:r w:rsidRPr="00E35B47">
        <w:rPr>
          <w:color w:val="000000"/>
          <w:spacing w:val="8"/>
          <w:sz w:val="28"/>
          <w:szCs w:val="28"/>
        </w:rPr>
        <w:br/>
      </w:r>
      <w:r w:rsidRPr="00E35B47">
        <w:rPr>
          <w:color w:val="000000"/>
          <w:spacing w:val="6"/>
          <w:sz w:val="28"/>
          <w:szCs w:val="28"/>
        </w:rPr>
        <w:t>требования к условиям проведения  учебно-воспитательного</w:t>
      </w:r>
      <w:r w:rsidRPr="00E35B47">
        <w:rPr>
          <w:color w:val="000000"/>
          <w:spacing w:val="6"/>
          <w:sz w:val="28"/>
          <w:szCs w:val="28"/>
        </w:rPr>
        <w:br/>
      </w:r>
      <w:r w:rsidRPr="00E35B47">
        <w:rPr>
          <w:color w:val="000000"/>
          <w:spacing w:val="14"/>
          <w:sz w:val="28"/>
          <w:szCs w:val="28"/>
        </w:rPr>
        <w:t xml:space="preserve">процесса (в частности, регулярно обновляемые </w:t>
      </w:r>
      <w:proofErr w:type="spellStart"/>
      <w:r w:rsidRPr="00E35B47">
        <w:rPr>
          <w:color w:val="000000"/>
          <w:spacing w:val="14"/>
          <w:sz w:val="28"/>
          <w:szCs w:val="28"/>
        </w:rPr>
        <w:t>СанПины</w:t>
      </w:r>
      <w:proofErr w:type="spellEnd"/>
      <w:r w:rsidRPr="00E35B47">
        <w:rPr>
          <w:i/>
          <w:iCs/>
          <w:color w:val="000000"/>
          <w:spacing w:val="40"/>
          <w:sz w:val="28"/>
          <w:szCs w:val="28"/>
        </w:rPr>
        <w:t>).</w:t>
      </w:r>
      <w:r w:rsidRPr="00E35B47">
        <w:rPr>
          <w:i/>
          <w:iCs/>
          <w:color w:val="000000"/>
          <w:spacing w:val="40"/>
          <w:sz w:val="28"/>
          <w:szCs w:val="28"/>
        </w:rPr>
        <w:br/>
      </w:r>
      <w:r w:rsidRPr="00E35B47">
        <w:rPr>
          <w:color w:val="000000"/>
          <w:spacing w:val="4"/>
          <w:sz w:val="28"/>
          <w:szCs w:val="28"/>
        </w:rPr>
        <w:t>Но они мало касаются (и не могут касаться) непосредственно</w:t>
      </w:r>
      <w:r w:rsidRPr="00E35B47">
        <w:rPr>
          <w:color w:val="000000"/>
          <w:spacing w:val="4"/>
          <w:sz w:val="28"/>
          <w:szCs w:val="28"/>
        </w:rPr>
        <w:br/>
      </w:r>
      <w:r w:rsidRPr="00E35B47">
        <w:rPr>
          <w:color w:val="000000"/>
          <w:spacing w:val="20"/>
          <w:sz w:val="28"/>
          <w:szCs w:val="28"/>
        </w:rPr>
        <w:t xml:space="preserve">педагогических технологий: планирования </w:t>
      </w:r>
      <w:r w:rsidRPr="00E35B47">
        <w:rPr>
          <w:bCs/>
          <w:color w:val="000000"/>
          <w:spacing w:val="20"/>
          <w:sz w:val="28"/>
          <w:szCs w:val="28"/>
        </w:rPr>
        <w:t>материала</w:t>
      </w:r>
      <w:r w:rsidRPr="00E35B47">
        <w:rPr>
          <w:bCs/>
          <w:color w:val="000000"/>
          <w:spacing w:val="20"/>
          <w:sz w:val="28"/>
          <w:szCs w:val="28"/>
        </w:rPr>
        <w:br/>
      </w:r>
      <w:r w:rsidRPr="00E35B47">
        <w:rPr>
          <w:color w:val="000000"/>
          <w:spacing w:val="2"/>
          <w:sz w:val="28"/>
          <w:szCs w:val="28"/>
        </w:rPr>
        <w:t>структуры</w:t>
      </w:r>
      <w:r w:rsidRPr="00E35B47">
        <w:rPr>
          <w:color w:val="000000"/>
          <w:sz w:val="28"/>
          <w:szCs w:val="28"/>
        </w:rPr>
        <w:tab/>
      </w:r>
      <w:r w:rsidRPr="00E35B47">
        <w:rPr>
          <w:color w:val="000000"/>
          <w:spacing w:val="-2"/>
          <w:sz w:val="28"/>
          <w:szCs w:val="28"/>
        </w:rPr>
        <w:t>урока,</w:t>
      </w:r>
      <w:r w:rsidRPr="00E35B47">
        <w:rPr>
          <w:color w:val="000000"/>
          <w:sz w:val="28"/>
          <w:szCs w:val="28"/>
        </w:rPr>
        <w:tab/>
      </w:r>
      <w:r w:rsidRPr="00E35B47">
        <w:rPr>
          <w:color w:val="000000"/>
          <w:spacing w:val="4"/>
          <w:sz w:val="28"/>
          <w:szCs w:val="28"/>
        </w:rPr>
        <w:t>взаимоотношений,</w:t>
      </w:r>
      <w:r w:rsidRPr="00E35B47">
        <w:rPr>
          <w:color w:val="000000"/>
          <w:sz w:val="28"/>
          <w:szCs w:val="28"/>
        </w:rPr>
        <w:tab/>
      </w:r>
      <w:r w:rsidRPr="00E35B47">
        <w:rPr>
          <w:bCs/>
          <w:color w:val="000000"/>
          <w:spacing w:val="-4"/>
          <w:sz w:val="28"/>
          <w:szCs w:val="28"/>
        </w:rPr>
        <w:t>мотивация</w:t>
      </w:r>
    </w:p>
    <w:p w:rsidR="000F29B4" w:rsidRPr="00E35B47" w:rsidRDefault="000F29B4" w:rsidP="000F29B4">
      <w:pPr>
        <w:shd w:val="clear" w:color="auto" w:fill="FFFFFF"/>
        <w:spacing w:line="322" w:lineRule="exact"/>
        <w:ind w:left="48" w:right="14"/>
        <w:jc w:val="both"/>
        <w:rPr>
          <w:sz w:val="28"/>
          <w:szCs w:val="28"/>
        </w:rPr>
      </w:pPr>
      <w:r w:rsidRPr="00E35B47">
        <w:rPr>
          <w:color w:val="000000"/>
          <w:spacing w:val="14"/>
          <w:sz w:val="28"/>
          <w:szCs w:val="28"/>
        </w:rPr>
        <w:t xml:space="preserve">приемлемости конкретной системы обучения не только </w:t>
      </w:r>
      <w:r w:rsidRPr="00E35B47">
        <w:rPr>
          <w:bCs/>
          <w:color w:val="000000"/>
          <w:spacing w:val="14"/>
          <w:sz w:val="28"/>
          <w:szCs w:val="28"/>
        </w:rPr>
        <w:t xml:space="preserve">с </w:t>
      </w:r>
      <w:r w:rsidRPr="00E35B47">
        <w:rPr>
          <w:color w:val="000000"/>
          <w:spacing w:val="4"/>
          <w:sz w:val="28"/>
          <w:szCs w:val="28"/>
        </w:rPr>
        <w:t>позиций эффективности (успеваемости)</w:t>
      </w:r>
      <w:proofErr w:type="gramStart"/>
      <w:r w:rsidRPr="00E35B47">
        <w:rPr>
          <w:color w:val="000000"/>
          <w:spacing w:val="4"/>
          <w:sz w:val="28"/>
          <w:szCs w:val="28"/>
        </w:rPr>
        <w:t>.</w:t>
      </w:r>
      <w:proofErr w:type="gramEnd"/>
      <w:r w:rsidRPr="00E35B47"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E35B47">
        <w:rPr>
          <w:color w:val="000000"/>
          <w:spacing w:val="4"/>
          <w:sz w:val="28"/>
          <w:szCs w:val="28"/>
        </w:rPr>
        <w:t>н</w:t>
      </w:r>
      <w:proofErr w:type="gramEnd"/>
      <w:r w:rsidRPr="00E35B47">
        <w:rPr>
          <w:color w:val="000000"/>
          <w:spacing w:val="4"/>
          <w:sz w:val="28"/>
          <w:szCs w:val="28"/>
        </w:rPr>
        <w:t xml:space="preserve">о и ценой какого </w:t>
      </w:r>
      <w:r w:rsidRPr="00E35B47">
        <w:rPr>
          <w:color w:val="000000"/>
          <w:spacing w:val="22"/>
          <w:sz w:val="28"/>
          <w:szCs w:val="28"/>
        </w:rPr>
        <w:t xml:space="preserve">психофизиологического напряжения и затрат времени </w:t>
      </w:r>
      <w:r w:rsidRPr="00E35B47">
        <w:rPr>
          <w:color w:val="000000"/>
          <w:spacing w:val="9"/>
          <w:sz w:val="28"/>
          <w:szCs w:val="28"/>
        </w:rPr>
        <w:t>каждого ученика она будет достигнута и многое другое.</w:t>
      </w:r>
    </w:p>
    <w:p w:rsidR="000F29B4" w:rsidRPr="00E35B47" w:rsidRDefault="000F29B4" w:rsidP="000F29B4">
      <w:pPr>
        <w:shd w:val="clear" w:color="auto" w:fill="FFFFFF"/>
        <w:spacing w:before="130" w:line="317" w:lineRule="exact"/>
        <w:ind w:left="29" w:right="24" w:firstLine="173"/>
        <w:jc w:val="both"/>
        <w:rPr>
          <w:sz w:val="28"/>
          <w:szCs w:val="28"/>
        </w:rPr>
      </w:pPr>
      <w:r w:rsidRPr="00E35B47">
        <w:rPr>
          <w:color w:val="000000"/>
          <w:spacing w:val="18"/>
          <w:sz w:val="28"/>
          <w:szCs w:val="28"/>
        </w:rPr>
        <w:t xml:space="preserve"> Следует также учитывать приемлемость отдельных </w:t>
      </w:r>
      <w:r w:rsidRPr="00E35B47">
        <w:rPr>
          <w:color w:val="000000"/>
          <w:spacing w:val="-1"/>
          <w:sz w:val="28"/>
          <w:szCs w:val="28"/>
        </w:rPr>
        <w:t xml:space="preserve">технологий для конкретных </w:t>
      </w:r>
      <w:r w:rsidRPr="00E35B47">
        <w:rPr>
          <w:color w:val="000000"/>
          <w:spacing w:val="37"/>
          <w:sz w:val="28"/>
          <w:szCs w:val="28"/>
        </w:rPr>
        <w:t>учеников:</w:t>
      </w:r>
      <w:r w:rsidRPr="00E35B47">
        <w:rPr>
          <w:color w:val="000000"/>
          <w:spacing w:val="-1"/>
          <w:sz w:val="28"/>
          <w:szCs w:val="28"/>
        </w:rPr>
        <w:t xml:space="preserve"> девочек и</w:t>
      </w:r>
      <w:r w:rsidRPr="00E35B47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E35B47">
        <w:rPr>
          <w:color w:val="000000"/>
          <w:spacing w:val="-1"/>
          <w:sz w:val="28"/>
          <w:szCs w:val="28"/>
        </w:rPr>
        <w:t xml:space="preserve">мальчиков, </w:t>
      </w:r>
      <w:r w:rsidRPr="00E35B47">
        <w:rPr>
          <w:color w:val="000000"/>
          <w:spacing w:val="30"/>
          <w:sz w:val="28"/>
          <w:szCs w:val="28"/>
        </w:rPr>
        <w:t xml:space="preserve">девушек и юношей, различия в темпераменте, типе </w:t>
      </w:r>
      <w:r w:rsidRPr="00E35B47">
        <w:rPr>
          <w:color w:val="000000"/>
          <w:spacing w:val="13"/>
          <w:sz w:val="28"/>
          <w:szCs w:val="28"/>
        </w:rPr>
        <w:t xml:space="preserve">мышления и другие индивидуальные особенности. Для| </w:t>
      </w:r>
      <w:r w:rsidRPr="00E35B47">
        <w:rPr>
          <w:color w:val="000000"/>
          <w:spacing w:val="14"/>
          <w:sz w:val="28"/>
          <w:szCs w:val="28"/>
        </w:rPr>
        <w:t xml:space="preserve">обеспечения доступности и адекватности восприятия и </w:t>
      </w:r>
      <w:r w:rsidRPr="00E35B47">
        <w:rPr>
          <w:color w:val="000000"/>
          <w:spacing w:val="5"/>
          <w:sz w:val="28"/>
          <w:szCs w:val="28"/>
        </w:rPr>
        <w:t xml:space="preserve">понимания иногда приходится использовать на одном уроке, </w:t>
      </w:r>
      <w:r w:rsidRPr="00E35B47">
        <w:rPr>
          <w:color w:val="000000"/>
          <w:spacing w:val="6"/>
          <w:sz w:val="28"/>
          <w:szCs w:val="28"/>
        </w:rPr>
        <w:t>разные методы и приемы.</w:t>
      </w:r>
    </w:p>
    <w:p w:rsidR="000F29B4" w:rsidRPr="00E35B47" w:rsidRDefault="000F29B4" w:rsidP="000F29B4">
      <w:pPr>
        <w:shd w:val="clear" w:color="auto" w:fill="FFFFFF"/>
        <w:spacing w:before="106" w:line="326" w:lineRule="exact"/>
        <w:ind w:left="24" w:right="53" w:firstLine="730"/>
        <w:jc w:val="both"/>
        <w:rPr>
          <w:sz w:val="28"/>
          <w:szCs w:val="28"/>
        </w:rPr>
      </w:pPr>
      <w:r w:rsidRPr="00E35B47">
        <w:rPr>
          <w:color w:val="000000"/>
          <w:spacing w:val="3"/>
          <w:sz w:val="28"/>
          <w:szCs w:val="28"/>
        </w:rPr>
        <w:t xml:space="preserve">При разработке и применении  </w:t>
      </w:r>
      <w:proofErr w:type="spellStart"/>
      <w:r w:rsidRPr="00E35B47">
        <w:rPr>
          <w:color w:val="000000"/>
          <w:spacing w:val="3"/>
          <w:sz w:val="28"/>
          <w:szCs w:val="28"/>
        </w:rPr>
        <w:t>здоровьесберегающих</w:t>
      </w:r>
      <w:proofErr w:type="spellEnd"/>
      <w:r w:rsidRPr="00E35B47">
        <w:rPr>
          <w:color w:val="000000"/>
          <w:spacing w:val="3"/>
          <w:sz w:val="28"/>
          <w:szCs w:val="28"/>
        </w:rPr>
        <w:t xml:space="preserve"> </w:t>
      </w:r>
      <w:r w:rsidRPr="00E35B47">
        <w:rPr>
          <w:color w:val="000000"/>
          <w:spacing w:val="5"/>
          <w:sz w:val="28"/>
          <w:szCs w:val="28"/>
        </w:rPr>
        <w:t xml:space="preserve">технологий (ЗСТ) надо учитывать, что не каждую технологию </w:t>
      </w:r>
      <w:r w:rsidRPr="00E35B47">
        <w:rPr>
          <w:color w:val="000000"/>
          <w:spacing w:val="10"/>
          <w:sz w:val="28"/>
          <w:szCs w:val="28"/>
        </w:rPr>
        <w:t xml:space="preserve">можно применить немедленно и получить положительный </w:t>
      </w:r>
      <w:r w:rsidRPr="00E35B47">
        <w:rPr>
          <w:color w:val="000000"/>
          <w:spacing w:val="-2"/>
          <w:sz w:val="28"/>
          <w:szCs w:val="28"/>
        </w:rPr>
        <w:t>эффект    в    укреплении    здоровья     без    снижения    качества</w:t>
      </w:r>
    </w:p>
    <w:p w:rsidR="000F29B4" w:rsidRPr="00E35B47" w:rsidRDefault="000F29B4" w:rsidP="000F29B4">
      <w:pPr>
        <w:shd w:val="clear" w:color="auto" w:fill="FFFFFF"/>
        <w:spacing w:before="10" w:line="326" w:lineRule="exact"/>
        <w:ind w:left="19"/>
        <w:rPr>
          <w:sz w:val="28"/>
          <w:szCs w:val="28"/>
        </w:rPr>
      </w:pPr>
      <w:r w:rsidRPr="00E35B47">
        <w:rPr>
          <w:color w:val="000000"/>
          <w:spacing w:val="-1"/>
          <w:sz w:val="28"/>
          <w:szCs w:val="28"/>
        </w:rPr>
        <w:t>учения.</w:t>
      </w:r>
    </w:p>
    <w:p w:rsidR="000F29B4" w:rsidRPr="00E35B47" w:rsidRDefault="000F29B4" w:rsidP="000F29B4">
      <w:pPr>
        <w:shd w:val="clear" w:color="auto" w:fill="FFFFFF"/>
        <w:spacing w:before="182"/>
        <w:ind w:left="120"/>
        <w:rPr>
          <w:sz w:val="28"/>
          <w:szCs w:val="28"/>
        </w:rPr>
      </w:pPr>
    </w:p>
    <w:p w:rsidR="000F29B4" w:rsidRPr="00E35B47" w:rsidRDefault="000F29B4" w:rsidP="000F29B4">
      <w:pPr>
        <w:shd w:val="clear" w:color="auto" w:fill="FFFFFF"/>
        <w:spacing w:before="67" w:line="326" w:lineRule="exact"/>
        <w:ind w:firstLine="485"/>
        <w:rPr>
          <w:sz w:val="28"/>
          <w:szCs w:val="28"/>
        </w:rPr>
      </w:pPr>
      <w:r w:rsidRPr="00E35B47">
        <w:rPr>
          <w:color w:val="000000"/>
          <w:spacing w:val="4"/>
          <w:sz w:val="28"/>
          <w:szCs w:val="28"/>
        </w:rPr>
        <w:t xml:space="preserve">   Предлагаемые  </w:t>
      </w:r>
      <w:proofErr w:type="spellStart"/>
      <w:r w:rsidRPr="00E35B47">
        <w:rPr>
          <w:color w:val="000000"/>
          <w:spacing w:val="4"/>
          <w:sz w:val="28"/>
          <w:szCs w:val="28"/>
        </w:rPr>
        <w:t>здоровьесберегающие</w:t>
      </w:r>
      <w:proofErr w:type="spellEnd"/>
      <w:r w:rsidRPr="00E35B47">
        <w:rPr>
          <w:color w:val="000000"/>
          <w:spacing w:val="4"/>
          <w:sz w:val="28"/>
          <w:szCs w:val="28"/>
        </w:rPr>
        <w:t xml:space="preserve"> технологии  можно </w:t>
      </w:r>
      <w:r w:rsidRPr="00E35B47">
        <w:rPr>
          <w:color w:val="000000"/>
          <w:spacing w:val="8"/>
          <w:sz w:val="28"/>
          <w:szCs w:val="28"/>
        </w:rPr>
        <w:t>условно разделить на три категории</w:t>
      </w:r>
      <w:proofErr w:type="gramStart"/>
      <w:r w:rsidRPr="00E35B47">
        <w:rPr>
          <w:color w:val="000000"/>
          <w:spacing w:val="8"/>
          <w:sz w:val="28"/>
          <w:szCs w:val="28"/>
        </w:rPr>
        <w:t xml:space="preserve"> :</w:t>
      </w:r>
      <w:proofErr w:type="gramEnd"/>
      <w:r w:rsidRPr="00E35B47">
        <w:rPr>
          <w:sz w:val="28"/>
          <w:szCs w:val="28"/>
        </w:rPr>
        <w:t xml:space="preserve"> </w:t>
      </w:r>
    </w:p>
    <w:p w:rsidR="000F29B4" w:rsidRPr="00E35B47" w:rsidRDefault="000F29B4" w:rsidP="000F29B4">
      <w:pPr>
        <w:widowControl w:val="0"/>
        <w:numPr>
          <w:ilvl w:val="0"/>
          <w:numId w:val="1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ind w:left="725"/>
        <w:rPr>
          <w:color w:val="000000"/>
          <w:sz w:val="28"/>
          <w:szCs w:val="28"/>
        </w:rPr>
      </w:pPr>
      <w:proofErr w:type="gramStart"/>
      <w:r w:rsidRPr="00E35B47">
        <w:rPr>
          <w:color w:val="000000"/>
          <w:sz w:val="28"/>
          <w:szCs w:val="28"/>
        </w:rPr>
        <w:t>выполнимые</w:t>
      </w:r>
      <w:proofErr w:type="gramEnd"/>
      <w:r w:rsidRPr="00E35B47">
        <w:rPr>
          <w:color w:val="000000"/>
          <w:sz w:val="28"/>
          <w:szCs w:val="28"/>
        </w:rPr>
        <w:t xml:space="preserve"> в существующих   условиях,</w:t>
      </w:r>
    </w:p>
    <w:p w:rsidR="000F29B4" w:rsidRPr="00E35B47" w:rsidRDefault="000F29B4" w:rsidP="000F29B4">
      <w:pPr>
        <w:widowControl w:val="0"/>
        <w:numPr>
          <w:ilvl w:val="0"/>
          <w:numId w:val="1"/>
        </w:numPr>
        <w:shd w:val="clear" w:color="auto" w:fill="FFFFFF"/>
        <w:tabs>
          <w:tab w:val="left" w:pos="1003"/>
          <w:tab w:val="left" w:pos="2822"/>
          <w:tab w:val="left" w:pos="5573"/>
          <w:tab w:val="left" w:pos="8030"/>
        </w:tabs>
        <w:autoSpaceDE w:val="0"/>
        <w:autoSpaceDN w:val="0"/>
        <w:adjustRightInd w:val="0"/>
        <w:spacing w:before="72" w:line="322" w:lineRule="exact"/>
        <w:ind w:firstLine="725"/>
        <w:rPr>
          <w:color w:val="000000"/>
          <w:sz w:val="28"/>
          <w:szCs w:val="28"/>
        </w:rPr>
      </w:pPr>
      <w:proofErr w:type="gramStart"/>
      <w:r w:rsidRPr="00E35B47">
        <w:rPr>
          <w:color w:val="000000"/>
          <w:spacing w:val="3"/>
          <w:sz w:val="28"/>
          <w:szCs w:val="28"/>
        </w:rPr>
        <w:t>трудно</w:t>
      </w:r>
      <w:r w:rsidRPr="00E35B47">
        <w:rPr>
          <w:color w:val="000000"/>
          <w:sz w:val="28"/>
          <w:szCs w:val="28"/>
        </w:rPr>
        <w:tab/>
      </w:r>
      <w:r w:rsidRPr="00E35B47">
        <w:rPr>
          <w:color w:val="000000"/>
          <w:spacing w:val="-1"/>
          <w:sz w:val="28"/>
          <w:szCs w:val="28"/>
        </w:rPr>
        <w:t>выполнимые</w:t>
      </w:r>
      <w:proofErr w:type="gramEnd"/>
      <w:r w:rsidRPr="00E35B47">
        <w:rPr>
          <w:color w:val="000000"/>
          <w:spacing w:val="-1"/>
          <w:sz w:val="28"/>
          <w:szCs w:val="28"/>
        </w:rPr>
        <w:t>,</w:t>
      </w:r>
      <w:r w:rsidRPr="00E35B47">
        <w:rPr>
          <w:color w:val="000000"/>
          <w:sz w:val="28"/>
          <w:szCs w:val="28"/>
        </w:rPr>
        <w:tab/>
      </w:r>
      <w:r w:rsidRPr="00E35B47">
        <w:rPr>
          <w:color w:val="000000"/>
          <w:spacing w:val="2"/>
          <w:sz w:val="28"/>
          <w:szCs w:val="28"/>
        </w:rPr>
        <w:t>требующие</w:t>
      </w:r>
      <w:r>
        <w:rPr>
          <w:color w:val="000000"/>
          <w:spacing w:val="2"/>
          <w:sz w:val="28"/>
          <w:szCs w:val="28"/>
        </w:rPr>
        <w:t xml:space="preserve"> </w:t>
      </w:r>
      <w:r w:rsidRPr="00E35B47">
        <w:rPr>
          <w:color w:val="000000"/>
          <w:spacing w:val="2"/>
          <w:sz w:val="28"/>
          <w:szCs w:val="28"/>
        </w:rPr>
        <w:t xml:space="preserve"> </w:t>
      </w:r>
      <w:r w:rsidRPr="00E35B47">
        <w:rPr>
          <w:color w:val="000000"/>
          <w:spacing w:val="-7"/>
          <w:sz w:val="28"/>
          <w:szCs w:val="28"/>
        </w:rPr>
        <w:t xml:space="preserve">прежде </w:t>
      </w:r>
      <w:r>
        <w:rPr>
          <w:color w:val="000000"/>
          <w:spacing w:val="-7"/>
          <w:sz w:val="28"/>
          <w:szCs w:val="28"/>
        </w:rPr>
        <w:t xml:space="preserve"> </w:t>
      </w:r>
      <w:r w:rsidRPr="00E35B47">
        <w:rPr>
          <w:color w:val="000000"/>
          <w:spacing w:val="3"/>
          <w:sz w:val="28"/>
          <w:szCs w:val="28"/>
        </w:rPr>
        <w:t xml:space="preserve">освобождения    от   некоторых    педагогических    штампов </w:t>
      </w:r>
      <w:r w:rsidRPr="00E35B47">
        <w:rPr>
          <w:color w:val="000000"/>
          <w:spacing w:val="5"/>
          <w:sz w:val="28"/>
          <w:szCs w:val="28"/>
        </w:rPr>
        <w:t>стереотипов, специальной подготовке учителя и учащихся и изменения условий,</w:t>
      </w:r>
    </w:p>
    <w:p w:rsidR="000F29B4" w:rsidRPr="00E35B47" w:rsidRDefault="000F29B4" w:rsidP="000F29B4">
      <w:pPr>
        <w:widowControl w:val="0"/>
        <w:numPr>
          <w:ilvl w:val="0"/>
          <w:numId w:val="1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67" w:line="312" w:lineRule="exact"/>
        <w:ind w:firstLine="725"/>
        <w:rPr>
          <w:color w:val="000000"/>
          <w:sz w:val="28"/>
          <w:szCs w:val="28"/>
        </w:rPr>
      </w:pPr>
      <w:r w:rsidRPr="00E35B47">
        <w:rPr>
          <w:color w:val="000000"/>
          <w:sz w:val="28"/>
          <w:szCs w:val="28"/>
        </w:rPr>
        <w:t xml:space="preserve">почти    невыполнимые    в    существующих    условиях </w:t>
      </w:r>
      <w:r w:rsidRPr="00E35B47">
        <w:rPr>
          <w:color w:val="000000"/>
          <w:spacing w:val="-4"/>
          <w:sz w:val="28"/>
          <w:szCs w:val="28"/>
        </w:rPr>
        <w:t xml:space="preserve">рассматриваемые        лишь         в         проекте,         требующие </w:t>
      </w:r>
      <w:r w:rsidRPr="00E35B47">
        <w:rPr>
          <w:color w:val="000000"/>
          <w:spacing w:val="10"/>
          <w:sz w:val="28"/>
          <w:szCs w:val="28"/>
        </w:rPr>
        <w:t>значительного изменения организации учебного процесса.</w:t>
      </w:r>
    </w:p>
    <w:p w:rsidR="008C4D09" w:rsidRDefault="000F29B4"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758D1F0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72"/>
    <w:rsid w:val="000F29B4"/>
    <w:rsid w:val="00404C77"/>
    <w:rsid w:val="00916172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2012-03-25T16:52:00Z</dcterms:created>
  <dcterms:modified xsi:type="dcterms:W3CDTF">2012-03-25T16:52:00Z</dcterms:modified>
</cp:coreProperties>
</file>